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675BF998" w:rsidR="00AF636F" w:rsidRPr="0001217F" w:rsidRDefault="00800B04" w:rsidP="006437AE">
      <w:pPr>
        <w:pStyle w:val="Titolo1"/>
        <w:spacing w:before="0"/>
        <w:jc w:val="center"/>
        <w:rPr>
          <w:sz w:val="28"/>
          <w:szCs w:val="28"/>
        </w:rPr>
      </w:pPr>
      <w:r w:rsidRPr="00800B04">
        <w:rPr>
          <w:sz w:val="28"/>
          <w:szCs w:val="28"/>
        </w:rPr>
        <w:t>Distruggete questo tempio e in tre giorni lo farò risorgere</w:t>
      </w:r>
    </w:p>
    <w:p w14:paraId="4DB75E50" w14:textId="3F515DD9" w:rsidR="006E7350" w:rsidRDefault="006E7350" w:rsidP="006E7350">
      <w:pPr>
        <w:spacing w:after="120"/>
        <w:jc w:val="both"/>
        <w:rPr>
          <w:rFonts w:ascii="Arial" w:hAnsi="Arial" w:cs="Arial"/>
          <w:iCs/>
        </w:rPr>
      </w:pPr>
      <w:r>
        <w:rPr>
          <w:rFonts w:ascii="Arial" w:hAnsi="Arial" w:cs="Arial"/>
          <w:iCs/>
        </w:rPr>
        <w:t xml:space="preserve">Tutte le sue Parole, prima Gesù le pesa sulla bilancia della sapienza, intelligenza, consiglio, conoscenza dello Spirito Santo e poi le proferisce. Lui è obbediente al comando dello Spirito Santo trasmesso a noi per bocca del Siracide: </w:t>
      </w:r>
      <w:r w:rsidRPr="006E7350">
        <w:rPr>
          <w:rFonts w:ascii="Arial" w:hAnsi="Arial" w:cs="Arial"/>
          <w:i/>
        </w:rPr>
        <w:t>“</w:t>
      </w:r>
      <w:r w:rsidRPr="006E7350">
        <w:rPr>
          <w:rFonts w:ascii="Arial" w:hAnsi="Arial" w:cs="Arial"/>
          <w:i/>
        </w:rPr>
        <w:t>Ecco, recingi pure la tua proprietà con siepe spinosa,</w:t>
      </w:r>
      <w:r w:rsidRPr="006E7350">
        <w:rPr>
          <w:rFonts w:ascii="Arial" w:hAnsi="Arial" w:cs="Arial"/>
          <w:i/>
        </w:rPr>
        <w:t xml:space="preserve"> </w:t>
      </w:r>
      <w:r w:rsidRPr="006E7350">
        <w:rPr>
          <w:rFonts w:ascii="Arial" w:hAnsi="Arial" w:cs="Arial"/>
          <w:i/>
        </w:rPr>
        <w:t>e sulla tua bocca fa’ porta e catenaccio.</w:t>
      </w:r>
      <w:r w:rsidRPr="006E7350">
        <w:rPr>
          <w:rFonts w:ascii="Arial" w:hAnsi="Arial" w:cs="Arial"/>
          <w:i/>
        </w:rPr>
        <w:t xml:space="preserve"> </w:t>
      </w:r>
      <w:r w:rsidRPr="006E7350">
        <w:rPr>
          <w:rFonts w:ascii="Arial" w:hAnsi="Arial" w:cs="Arial"/>
          <w:i/>
        </w:rPr>
        <w:t>Metti sotto chiave l’argento e l’oro,</w:t>
      </w:r>
      <w:r w:rsidRPr="006E7350">
        <w:rPr>
          <w:rFonts w:ascii="Arial" w:hAnsi="Arial" w:cs="Arial"/>
          <w:i/>
        </w:rPr>
        <w:t xml:space="preserve"> </w:t>
      </w:r>
      <w:r w:rsidRPr="006E7350">
        <w:rPr>
          <w:rFonts w:ascii="Arial" w:hAnsi="Arial" w:cs="Arial"/>
          <w:i/>
        </w:rPr>
        <w:t>ma per le tue parole fa’ bilancia e peso.</w:t>
      </w:r>
      <w:r w:rsidRPr="006E7350">
        <w:rPr>
          <w:rFonts w:ascii="Arial" w:hAnsi="Arial" w:cs="Arial"/>
          <w:i/>
        </w:rPr>
        <w:t xml:space="preserve"> </w:t>
      </w:r>
      <w:r w:rsidRPr="006E7350">
        <w:rPr>
          <w:rFonts w:ascii="Arial" w:hAnsi="Arial" w:cs="Arial"/>
          <w:i/>
        </w:rPr>
        <w:t>Sta’ attento a non scivolare a causa della lingua,</w:t>
      </w:r>
      <w:r w:rsidRPr="006E7350">
        <w:rPr>
          <w:rFonts w:ascii="Arial" w:hAnsi="Arial" w:cs="Arial"/>
          <w:i/>
        </w:rPr>
        <w:t xml:space="preserve"> </w:t>
      </w:r>
      <w:r w:rsidRPr="006E7350">
        <w:rPr>
          <w:rFonts w:ascii="Arial" w:hAnsi="Arial" w:cs="Arial"/>
          <w:i/>
        </w:rPr>
        <w:t>per non cadere di fronte a chi ti insidia</w:t>
      </w:r>
      <w:r>
        <w:rPr>
          <w:rFonts w:ascii="Arial" w:hAnsi="Arial" w:cs="Arial"/>
          <w:i/>
        </w:rPr>
        <w:t>”</w:t>
      </w:r>
      <w:r w:rsidRPr="006E7350">
        <w:rPr>
          <w:rFonts w:ascii="Arial" w:hAnsi="Arial" w:cs="Arial"/>
          <w:i/>
        </w:rPr>
        <w:t xml:space="preserve"> (Sir 28,24-26). </w:t>
      </w:r>
      <w:r w:rsidR="0087032C">
        <w:rPr>
          <w:rFonts w:ascii="Arial" w:hAnsi="Arial" w:cs="Arial"/>
          <w:iCs/>
        </w:rPr>
        <w:t>Ecco come Gesù pesa sulla bilancia dello Spirito Santo la Parola di risposta data ai Giudei: “</w:t>
      </w:r>
      <w:r w:rsidR="0087032C" w:rsidRPr="0012402D">
        <w:rPr>
          <w:rFonts w:ascii="Arial" w:hAnsi="Arial" w:cs="Arial"/>
          <w:i/>
        </w:rPr>
        <w:t>Allora i Giudei presero la parola e gli dissero: «Quale segno ci mostri per fare queste cose?». Rispose loro Gesù: «Distruggete questo tempio e in tre giorni lo farò risorgere».</w:t>
      </w:r>
      <w:r w:rsidR="0087032C">
        <w:rPr>
          <w:rFonts w:ascii="Arial" w:hAnsi="Arial" w:cs="Arial"/>
          <w:i/>
        </w:rPr>
        <w:t xml:space="preserve"> </w:t>
      </w:r>
      <w:r w:rsidR="0087032C" w:rsidRPr="0087032C">
        <w:rPr>
          <w:rFonts w:ascii="Arial" w:hAnsi="Arial" w:cs="Arial"/>
          <w:lang w:val="la-Latn"/>
        </w:rPr>
        <w:t>Responderunt ergo Iudaei et dixerunt ei: “ Quod signum ostendis nobis, quia haec facis? ”. Respondit Iesus et dixit eis: “ Solvite templum hoc, et in tribus diebus excitabo illud ”.</w:t>
      </w:r>
      <w:r w:rsidR="0087032C">
        <w:rPr>
          <w:rFonts w:ascii="Arial" w:hAnsi="Arial" w:cs="Arial"/>
          <w:lang w:val="la-Latn"/>
        </w:rPr>
        <w:t xml:space="preserve"> </w:t>
      </w:r>
      <w:r w:rsidR="0087032C" w:rsidRPr="006E7350">
        <w:rPr>
          <w:rFonts w:ascii="Arial" w:hAnsi="Arial" w:cs="Arial"/>
          <w:lang w:val="fr-FR"/>
        </w:rPr>
        <w:t>ἀπεκρίθησαν οὖν οἱ Ἰουδαῖοι καὶ εἶπαν αὐτῷ· Τί σημεῖον δεικνύεις ἡμῖν, ὅτι ταῦτα ποιεῖς; ἀπεκρίθη Ἰησοῦς καὶ εἶπεν αὐτοῖς· Λύσατε τὸν ναὸν τοῦτον καὶ ἐν τρισὶν ἡμέραις ἐγερῶ αὐτόν.</w:t>
      </w:r>
      <w:r w:rsidR="0087032C">
        <w:rPr>
          <w:rFonts w:ascii="Arial" w:hAnsi="Arial" w:cs="Arial"/>
          <w:lang w:val="fr-FR"/>
        </w:rPr>
        <w:t xml:space="preserve"> </w:t>
      </w:r>
      <w:r w:rsidR="0087032C" w:rsidRPr="0087032C">
        <w:rPr>
          <w:rFonts w:ascii="Arial" w:hAnsi="Arial" w:cs="Arial"/>
          <w:iCs/>
        </w:rPr>
        <w:t xml:space="preserve">(Gv 2,18-19). Perché ogni Parola che esce </w:t>
      </w:r>
      <w:r w:rsidR="0087032C">
        <w:rPr>
          <w:rFonts w:ascii="Arial" w:hAnsi="Arial" w:cs="Arial"/>
          <w:iCs/>
        </w:rPr>
        <w:t xml:space="preserve">dalla bocca di Cristo Gesù </w:t>
      </w:r>
      <w:r w:rsidR="00EE7B4C">
        <w:rPr>
          <w:rFonts w:ascii="Arial" w:hAnsi="Arial" w:cs="Arial"/>
          <w:iCs/>
        </w:rPr>
        <w:t>v</w:t>
      </w:r>
      <w:r w:rsidR="0087032C">
        <w:rPr>
          <w:rFonts w:ascii="Arial" w:hAnsi="Arial" w:cs="Arial"/>
          <w:iCs/>
        </w:rPr>
        <w:t>a pesata sulla bilancia dello Spirito Santo? Perché Gesù non dovrà essere condannato neanche per una Parola meno limpida e meno chiara che esce dalla sua bocca. Lui dovrà essere condannato solo per la sua purissima verità di natura e per la sua verità di elezione fatta dal Padre suo. Noi sappiamo che proprio su questa Parola di Gesù detta non sul tempio, ma su questo tempio, si sono presentati alcuni falsi testimoni. Era questa un’accusa assai debole e il sommo sacerdote non la ritenne sufficiente per poter accusare Gesù e condannarlo con sentenza di morte: “</w:t>
      </w:r>
      <w:r w:rsidR="00136692" w:rsidRPr="006E7350">
        <w:rPr>
          <w:rFonts w:ascii="Arial" w:hAnsi="Arial" w:cs="Arial"/>
          <w:i/>
        </w:rPr>
        <w:t>I</w:t>
      </w:r>
      <w:r w:rsidRPr="006E7350">
        <w:rPr>
          <w:rFonts w:ascii="Arial" w:hAnsi="Arial" w:cs="Arial"/>
          <w:i/>
        </w:rPr>
        <w:t xml:space="preserve"> capi dei sacerdoti e tutto il sinedrio cercavano una falsa testimonianza contro Gesù, per metterlo a morte; </w:t>
      </w:r>
      <w:r w:rsidR="00136692" w:rsidRPr="006E7350">
        <w:rPr>
          <w:rFonts w:ascii="Arial" w:hAnsi="Arial" w:cs="Arial"/>
          <w:i/>
        </w:rPr>
        <w:t>ma</w:t>
      </w:r>
      <w:r w:rsidRPr="006E7350">
        <w:rPr>
          <w:rFonts w:ascii="Arial" w:hAnsi="Arial" w:cs="Arial"/>
          <w:i/>
        </w:rPr>
        <w:t xml:space="preserve"> non la trovarono, sebbene si fossero presentati molti falsi testimoni. Finalmente se ne presentarono due, </w:t>
      </w:r>
      <w:r w:rsidR="00136692" w:rsidRPr="006E7350">
        <w:rPr>
          <w:rFonts w:ascii="Arial" w:hAnsi="Arial" w:cs="Arial"/>
          <w:i/>
        </w:rPr>
        <w:t>che</w:t>
      </w:r>
      <w:r w:rsidRPr="006E7350">
        <w:rPr>
          <w:rFonts w:ascii="Arial" w:hAnsi="Arial" w:cs="Arial"/>
          <w:i/>
        </w:rPr>
        <w:t xml:space="preserve"> affermarono: «Costui ha dichiarato: “Posso distruggere il tempio di Dio e ricostruirlo in tre giorni”». </w:t>
      </w:r>
      <w:r w:rsidR="00136692" w:rsidRPr="006E7350">
        <w:rPr>
          <w:rFonts w:ascii="Arial" w:hAnsi="Arial" w:cs="Arial"/>
          <w:i/>
        </w:rPr>
        <w:t>Il</w:t>
      </w:r>
      <w:r w:rsidRPr="006E7350">
        <w:rPr>
          <w:rFonts w:ascii="Arial" w:hAnsi="Arial" w:cs="Arial"/>
          <w:i/>
        </w:rPr>
        <w:t xml:space="preserve"> sommo sacerdote si alzò e gli disse: «Non rispondi nulla? Che cosa testimoniano costoro contro di te?». </w:t>
      </w:r>
      <w:r w:rsidR="00136692" w:rsidRPr="006E7350">
        <w:rPr>
          <w:rFonts w:ascii="Arial" w:hAnsi="Arial" w:cs="Arial"/>
          <w:i/>
        </w:rPr>
        <w:t>Ma</w:t>
      </w:r>
      <w:r w:rsidRPr="006E7350">
        <w:rPr>
          <w:rFonts w:ascii="Arial" w:hAnsi="Arial" w:cs="Arial"/>
          <w:i/>
        </w:rPr>
        <w:t xml:space="preserve"> Gesù taceva. Allora il sommo sacerdote gli disse: «Ti scongiuro, per il Dio vivente, di dirci se sei tu il Cristo, il Figlio di Dio». «Tu l’hai detto – gli rispose Gesù –; anzi io vi dico:</w:t>
      </w:r>
      <w:r w:rsidR="0087032C">
        <w:rPr>
          <w:rFonts w:ascii="Arial" w:hAnsi="Arial" w:cs="Arial"/>
          <w:i/>
        </w:rPr>
        <w:t xml:space="preserve"> </w:t>
      </w:r>
      <w:r w:rsidRPr="006E7350">
        <w:rPr>
          <w:rFonts w:ascii="Arial" w:hAnsi="Arial" w:cs="Arial"/>
          <w:i/>
        </w:rPr>
        <w:t>d’ora innanzi vedrete il Figlio dell’uomo</w:t>
      </w:r>
      <w:r w:rsidR="0087032C">
        <w:rPr>
          <w:rFonts w:ascii="Arial" w:hAnsi="Arial" w:cs="Arial"/>
          <w:i/>
        </w:rPr>
        <w:t xml:space="preserve"> </w:t>
      </w:r>
      <w:r w:rsidRPr="006E7350">
        <w:rPr>
          <w:rFonts w:ascii="Arial" w:hAnsi="Arial" w:cs="Arial"/>
          <w:i/>
        </w:rPr>
        <w:t>seduto alla destra della Potenza</w:t>
      </w:r>
      <w:r w:rsidR="0087032C">
        <w:rPr>
          <w:rFonts w:ascii="Arial" w:hAnsi="Arial" w:cs="Arial"/>
          <w:i/>
        </w:rPr>
        <w:t xml:space="preserve"> </w:t>
      </w:r>
      <w:r w:rsidRPr="006E7350">
        <w:rPr>
          <w:rFonts w:ascii="Arial" w:hAnsi="Arial" w:cs="Arial"/>
          <w:i/>
        </w:rPr>
        <w:t>e venire sulle nubi del cielo».</w:t>
      </w:r>
      <w:r w:rsidR="0087032C">
        <w:rPr>
          <w:rFonts w:ascii="Arial" w:hAnsi="Arial" w:cs="Arial"/>
          <w:i/>
        </w:rPr>
        <w:t xml:space="preserve"> </w:t>
      </w:r>
      <w:r w:rsidR="00136692" w:rsidRPr="006E7350">
        <w:rPr>
          <w:rFonts w:ascii="Arial" w:hAnsi="Arial" w:cs="Arial"/>
          <w:i/>
        </w:rPr>
        <w:t>Allora</w:t>
      </w:r>
      <w:r w:rsidRPr="006E7350">
        <w:rPr>
          <w:rFonts w:ascii="Arial" w:hAnsi="Arial" w:cs="Arial"/>
          <w:i/>
        </w:rPr>
        <w:t xml:space="preserve"> il sommo sacerdote si stracciò le vesti dicendo: «Ha bestemmiato! Che bisogno abbiamo ancora di testimoni? Ecco, ora avete udito la bestemmia; </w:t>
      </w:r>
      <w:r w:rsidR="00136692" w:rsidRPr="006E7350">
        <w:rPr>
          <w:rFonts w:ascii="Arial" w:hAnsi="Arial" w:cs="Arial"/>
          <w:i/>
        </w:rPr>
        <w:t>che</w:t>
      </w:r>
      <w:r w:rsidRPr="006E7350">
        <w:rPr>
          <w:rFonts w:ascii="Arial" w:hAnsi="Arial" w:cs="Arial"/>
          <w:i/>
        </w:rPr>
        <w:t xml:space="preserve"> ve ne pare?». E quelli risposero: «È reo di morte!»</w:t>
      </w:r>
      <w:r w:rsidR="0087032C">
        <w:rPr>
          <w:rFonts w:ascii="Arial" w:hAnsi="Arial" w:cs="Arial"/>
          <w:i/>
        </w:rPr>
        <w:t xml:space="preserve"> (Mt 26,</w:t>
      </w:r>
      <w:r w:rsidR="00136692">
        <w:rPr>
          <w:rFonts w:ascii="Arial" w:hAnsi="Arial" w:cs="Arial"/>
          <w:i/>
        </w:rPr>
        <w:t xml:space="preserve">59-66). </w:t>
      </w:r>
      <w:r w:rsidR="00136692">
        <w:rPr>
          <w:rFonts w:ascii="Arial" w:hAnsi="Arial" w:cs="Arial"/>
          <w:iCs/>
        </w:rPr>
        <w:t xml:space="preserve">Chi è nello Spirito Santo prima sempre peserà le sue parole sulla bilancia dello Spirito Santo e poi le dirà al mondo e le consegnerà alla storia. Chi non è nello Spirito Santo sempre invece peserà le sue parole sulla bilancia di Satana e per lui sono tutte buone. </w:t>
      </w:r>
      <w:r w:rsidR="00EE7B4C">
        <w:rPr>
          <w:rFonts w:ascii="Arial" w:hAnsi="Arial" w:cs="Arial"/>
          <w:iCs/>
        </w:rPr>
        <w:t xml:space="preserve">Chi </w:t>
      </w:r>
      <w:r w:rsidR="00136692">
        <w:rPr>
          <w:rFonts w:ascii="Arial" w:hAnsi="Arial" w:cs="Arial"/>
          <w:iCs/>
        </w:rPr>
        <w:t>non è nello Spirito Santo</w:t>
      </w:r>
      <w:r w:rsidR="00EE7B4C">
        <w:rPr>
          <w:rFonts w:ascii="Arial" w:hAnsi="Arial" w:cs="Arial"/>
          <w:iCs/>
        </w:rPr>
        <w:t>. n</w:t>
      </w:r>
      <w:r w:rsidR="00136692">
        <w:rPr>
          <w:rFonts w:ascii="Arial" w:hAnsi="Arial" w:cs="Arial"/>
          <w:iCs/>
        </w:rPr>
        <w:t xml:space="preserve">eanche vede i frutti disastrosi che esse producono. </w:t>
      </w:r>
    </w:p>
    <w:p w14:paraId="3B8AD63A" w14:textId="62C24BD4" w:rsidR="007668E3" w:rsidRDefault="00800B04" w:rsidP="0012402D">
      <w:pPr>
        <w:spacing w:after="120"/>
        <w:jc w:val="both"/>
        <w:rPr>
          <w:rFonts w:ascii="Arial" w:hAnsi="Arial" w:cs="Arial"/>
          <w:i/>
        </w:rPr>
      </w:pPr>
      <w:r w:rsidRPr="0012402D">
        <w:rPr>
          <w:rFonts w:ascii="Arial" w:hAnsi="Arial" w:cs="Arial"/>
          <w:i/>
        </w:rPr>
        <w:t>Dopo</w:t>
      </w:r>
      <w:r w:rsidR="0012402D" w:rsidRPr="0012402D">
        <w:rPr>
          <w:rFonts w:ascii="Arial" w:hAnsi="Arial" w:cs="Arial"/>
          <w:i/>
        </w:rPr>
        <w:t xml:space="preserve"> questo fatto scese a Cafàrnao, insieme a sua madre, ai suoi fratelli e ai suoi discepoli. Là rimasero pochi giorni.</w:t>
      </w:r>
      <w:r>
        <w:rPr>
          <w:rFonts w:ascii="Arial" w:hAnsi="Arial" w:cs="Arial"/>
          <w:i/>
        </w:rPr>
        <w:t xml:space="preserve"> </w:t>
      </w:r>
      <w:r w:rsidRPr="0012402D">
        <w:rPr>
          <w:rFonts w:ascii="Arial" w:hAnsi="Arial" w:cs="Arial"/>
          <w:i/>
        </w:rPr>
        <w:t>Si</w:t>
      </w:r>
      <w:r w:rsidR="0012402D" w:rsidRPr="0012402D">
        <w:rPr>
          <w:rFonts w:ascii="Arial" w:hAnsi="Arial" w:cs="Arial"/>
          <w:i/>
        </w:rPr>
        <w:t xml:space="preserve"> avvicinava intanto la Pasqua dei Giudei e Gesù salì a Gerusalemme. </w:t>
      </w:r>
      <w:r w:rsidRPr="0012402D">
        <w:rPr>
          <w:rFonts w:ascii="Arial" w:hAnsi="Arial" w:cs="Arial"/>
          <w:i/>
        </w:rPr>
        <w:t>Trovò</w:t>
      </w:r>
      <w:r w:rsidR="0012402D" w:rsidRPr="0012402D">
        <w:rPr>
          <w:rFonts w:ascii="Arial" w:hAnsi="Arial" w:cs="Arial"/>
          <w:i/>
        </w:rPr>
        <w:t xml:space="preserve"> nel tempio gente che vendeva buoi, pecore e colombe e, là seduti, i cambiamonete. </w:t>
      </w:r>
      <w:r w:rsidRPr="0012402D">
        <w:rPr>
          <w:rFonts w:ascii="Arial" w:hAnsi="Arial" w:cs="Arial"/>
          <w:i/>
        </w:rPr>
        <w:t>Allora</w:t>
      </w:r>
      <w:r w:rsidR="0012402D" w:rsidRPr="0012402D">
        <w:rPr>
          <w:rFonts w:ascii="Arial" w:hAnsi="Arial" w:cs="Arial"/>
          <w:i/>
        </w:rPr>
        <w:t xml:space="preserve"> fece una frusta di cordicelle e scacciò tutti fuori dal tempio, con le pecore e i buoi; gettò a terra il denaro dei cambiamonete e ne rovesciò i banchi, e ai venditori di colombe disse: «Portate via di qui queste cose e non fate della casa del Padre mio un mercato!». </w:t>
      </w:r>
      <w:r w:rsidRPr="0012402D">
        <w:rPr>
          <w:rFonts w:ascii="Arial" w:hAnsi="Arial" w:cs="Arial"/>
          <w:i/>
        </w:rPr>
        <w:t>I</w:t>
      </w:r>
      <w:r w:rsidR="0012402D" w:rsidRPr="0012402D">
        <w:rPr>
          <w:rFonts w:ascii="Arial" w:hAnsi="Arial" w:cs="Arial"/>
          <w:i/>
        </w:rPr>
        <w:t xml:space="preserve"> suoi discepoli si ricordarono che sta scritto: Lo zelo per la tua casa mi divorerà. </w:t>
      </w:r>
      <w:bookmarkStart w:id="0" w:name="_Hlk168668027"/>
      <w:r w:rsidRPr="0012402D">
        <w:rPr>
          <w:rFonts w:ascii="Arial" w:hAnsi="Arial" w:cs="Arial"/>
          <w:i/>
        </w:rPr>
        <w:t>Allora</w:t>
      </w:r>
      <w:r w:rsidR="0012402D" w:rsidRPr="0012402D">
        <w:rPr>
          <w:rFonts w:ascii="Arial" w:hAnsi="Arial" w:cs="Arial"/>
          <w:i/>
        </w:rPr>
        <w:t xml:space="preserve"> i Giudei presero la parola e gli dissero: «Quale segno ci mostri per fare queste cose?». </w:t>
      </w:r>
      <w:r w:rsidRPr="0012402D">
        <w:rPr>
          <w:rFonts w:ascii="Arial" w:hAnsi="Arial" w:cs="Arial"/>
          <w:i/>
        </w:rPr>
        <w:t>Rispose</w:t>
      </w:r>
      <w:r w:rsidR="0012402D" w:rsidRPr="0012402D">
        <w:rPr>
          <w:rFonts w:ascii="Arial" w:hAnsi="Arial" w:cs="Arial"/>
          <w:i/>
        </w:rPr>
        <w:t xml:space="preserve"> loro Gesù: «</w:t>
      </w:r>
      <w:bookmarkStart w:id="1" w:name="_Hlk168654050"/>
      <w:r w:rsidR="0012402D" w:rsidRPr="0012402D">
        <w:rPr>
          <w:rFonts w:ascii="Arial" w:hAnsi="Arial" w:cs="Arial"/>
          <w:i/>
        </w:rPr>
        <w:t>Distruggete questo tempio e in tre giorni lo farò risorgere</w:t>
      </w:r>
      <w:bookmarkEnd w:id="1"/>
      <w:r w:rsidR="0012402D" w:rsidRPr="0012402D">
        <w:rPr>
          <w:rFonts w:ascii="Arial" w:hAnsi="Arial" w:cs="Arial"/>
          <w:i/>
        </w:rPr>
        <w:t xml:space="preserve">». </w:t>
      </w:r>
      <w:bookmarkEnd w:id="0"/>
      <w:r w:rsidRPr="0012402D">
        <w:rPr>
          <w:rFonts w:ascii="Arial" w:hAnsi="Arial" w:cs="Arial"/>
          <w:i/>
        </w:rPr>
        <w:t>Gli</w:t>
      </w:r>
      <w:r w:rsidR="0012402D" w:rsidRPr="0012402D">
        <w:rPr>
          <w:rFonts w:ascii="Arial" w:hAnsi="Arial" w:cs="Arial"/>
          <w:i/>
        </w:rPr>
        <w:t xml:space="preserve"> dissero allora i Giudei: «Questo tempio è stato costruito in quarantasei anni e tu in tre giorni lo farai risorgere?». </w:t>
      </w:r>
      <w:r w:rsidRPr="0012402D">
        <w:rPr>
          <w:rFonts w:ascii="Arial" w:hAnsi="Arial" w:cs="Arial"/>
          <w:i/>
        </w:rPr>
        <w:t>Ma</w:t>
      </w:r>
      <w:r w:rsidR="0012402D" w:rsidRPr="0012402D">
        <w:rPr>
          <w:rFonts w:ascii="Arial" w:hAnsi="Arial" w:cs="Arial"/>
          <w:i/>
        </w:rPr>
        <w:t xml:space="preserve"> egli parlava del tempio del suo corpo. </w:t>
      </w:r>
      <w:r w:rsidRPr="0012402D">
        <w:rPr>
          <w:rFonts w:ascii="Arial" w:hAnsi="Arial" w:cs="Arial"/>
          <w:i/>
        </w:rPr>
        <w:t>Quando</w:t>
      </w:r>
      <w:r w:rsidR="0012402D" w:rsidRPr="0012402D">
        <w:rPr>
          <w:rFonts w:ascii="Arial" w:hAnsi="Arial" w:cs="Arial"/>
          <w:i/>
        </w:rPr>
        <w:t xml:space="preserve"> poi fu risuscitato dai morti, i suoi discepoli si ricordarono che aveva detto questo, e credettero alla Scrittura e alla parola detta da Gesù.</w:t>
      </w:r>
      <w:r>
        <w:rPr>
          <w:rFonts w:ascii="Arial" w:hAnsi="Arial" w:cs="Arial"/>
          <w:i/>
        </w:rPr>
        <w:t xml:space="preserve"> </w:t>
      </w:r>
      <w:r w:rsidRPr="0012402D">
        <w:rPr>
          <w:rFonts w:ascii="Arial" w:hAnsi="Arial" w:cs="Arial"/>
          <w:i/>
        </w:rPr>
        <w:t>Mentre</w:t>
      </w:r>
      <w:r w:rsidR="0012402D" w:rsidRPr="0012402D">
        <w:rPr>
          <w:rFonts w:ascii="Arial" w:hAnsi="Arial" w:cs="Arial"/>
          <w:i/>
        </w:rPr>
        <w:t xml:space="preserve"> era a Gerusalemme per la Pasqua, durante la festa, molti, vedendo i segni che egli compiva, credettero nel suo nome. </w:t>
      </w:r>
      <w:r w:rsidRPr="0012402D">
        <w:rPr>
          <w:rFonts w:ascii="Arial" w:hAnsi="Arial" w:cs="Arial"/>
          <w:i/>
        </w:rPr>
        <w:t>Ma</w:t>
      </w:r>
      <w:r w:rsidR="0012402D" w:rsidRPr="0012402D">
        <w:rPr>
          <w:rFonts w:ascii="Arial" w:hAnsi="Arial" w:cs="Arial"/>
          <w:i/>
        </w:rPr>
        <w:t xml:space="preserve"> lui, Gesù, non si fidava di loro, perché conosceva tutti </w:t>
      </w:r>
      <w:r w:rsidRPr="0012402D">
        <w:rPr>
          <w:rFonts w:ascii="Arial" w:hAnsi="Arial" w:cs="Arial"/>
          <w:i/>
        </w:rPr>
        <w:t>e</w:t>
      </w:r>
      <w:r w:rsidR="0012402D" w:rsidRPr="0012402D">
        <w:rPr>
          <w:rFonts w:ascii="Arial" w:hAnsi="Arial" w:cs="Arial"/>
          <w:i/>
        </w:rPr>
        <w:t xml:space="preserve"> non aveva bisogno che alcuno desse testimonianza sull’uomo. Egli infatti conosceva quello che c’è nell’uomo. </w:t>
      </w:r>
      <w:r w:rsidR="00A42383">
        <w:rPr>
          <w:rFonts w:ascii="Arial" w:hAnsi="Arial" w:cs="Arial"/>
          <w:i/>
        </w:rPr>
        <w:t xml:space="preserve">(Gv </w:t>
      </w:r>
      <w:r w:rsidR="00914EC5">
        <w:rPr>
          <w:rFonts w:ascii="Arial" w:hAnsi="Arial" w:cs="Arial"/>
          <w:i/>
        </w:rPr>
        <w:t>2</w:t>
      </w:r>
      <w:r w:rsidR="0080414C">
        <w:rPr>
          <w:rFonts w:ascii="Arial" w:hAnsi="Arial" w:cs="Arial"/>
          <w:i/>
        </w:rPr>
        <w:t>,</w:t>
      </w:r>
      <w:r w:rsidR="00914EC5">
        <w:rPr>
          <w:rFonts w:ascii="Arial" w:hAnsi="Arial" w:cs="Arial"/>
          <w:i/>
        </w:rPr>
        <w:t>1</w:t>
      </w:r>
      <w:r w:rsidR="0012402D">
        <w:rPr>
          <w:rFonts w:ascii="Arial" w:hAnsi="Arial" w:cs="Arial"/>
          <w:i/>
        </w:rPr>
        <w:t>2</w:t>
      </w:r>
      <w:r w:rsidR="0080414C">
        <w:rPr>
          <w:rFonts w:ascii="Arial" w:hAnsi="Arial" w:cs="Arial"/>
          <w:i/>
        </w:rPr>
        <w:t>-</w:t>
      </w:r>
      <w:r w:rsidR="0012402D">
        <w:rPr>
          <w:rFonts w:ascii="Arial" w:hAnsi="Arial" w:cs="Arial"/>
          <w:i/>
        </w:rPr>
        <w:t>25</w:t>
      </w:r>
      <w:r w:rsidR="00A42383">
        <w:rPr>
          <w:rFonts w:ascii="Arial" w:hAnsi="Arial" w:cs="Arial"/>
          <w:i/>
        </w:rPr>
        <w:t xml:space="preserve">). </w:t>
      </w:r>
    </w:p>
    <w:p w14:paraId="79A859DA" w14:textId="6EFB2196" w:rsidR="00AC6B74" w:rsidRDefault="00136692" w:rsidP="00183F7C">
      <w:pPr>
        <w:spacing w:after="120"/>
        <w:jc w:val="both"/>
        <w:rPr>
          <w:rFonts w:ascii="Arial" w:hAnsi="Arial" w:cs="Arial"/>
          <w:b/>
        </w:rPr>
      </w:pPr>
      <w:r>
        <w:rPr>
          <w:rFonts w:ascii="Arial" w:hAnsi="Arial" w:cs="Arial"/>
          <w:iCs/>
        </w:rPr>
        <w:t>Che oggi moltissimi discepoli di Gesù usano la bilancia di Satana è attestato dalla confusione che essi generano nella mente</w:t>
      </w:r>
      <w:r w:rsidR="00EE7B4C">
        <w:rPr>
          <w:rFonts w:ascii="Arial" w:hAnsi="Arial" w:cs="Arial"/>
          <w:iCs/>
        </w:rPr>
        <w:t>,</w:t>
      </w:r>
      <w:r>
        <w:rPr>
          <w:rFonts w:ascii="Arial" w:hAnsi="Arial" w:cs="Arial"/>
          <w:iCs/>
        </w:rPr>
        <w:t xml:space="preserve"> non solo </w:t>
      </w:r>
      <w:r w:rsidR="00C06B24">
        <w:rPr>
          <w:rFonts w:ascii="Arial" w:hAnsi="Arial" w:cs="Arial"/>
          <w:iCs/>
        </w:rPr>
        <w:t xml:space="preserve">in quella </w:t>
      </w:r>
      <w:r>
        <w:rPr>
          <w:rFonts w:ascii="Arial" w:hAnsi="Arial" w:cs="Arial"/>
          <w:iCs/>
        </w:rPr>
        <w:t xml:space="preserve">dei piccoli e dei semplici, ma anche </w:t>
      </w:r>
      <w:r w:rsidR="00C06B24">
        <w:rPr>
          <w:rFonts w:ascii="Arial" w:hAnsi="Arial" w:cs="Arial"/>
          <w:iCs/>
        </w:rPr>
        <w:t xml:space="preserve">in quella </w:t>
      </w:r>
      <w:r>
        <w:rPr>
          <w:rFonts w:ascii="Arial" w:hAnsi="Arial" w:cs="Arial"/>
          <w:iCs/>
        </w:rPr>
        <w:t xml:space="preserve">di quanti sono maestri nel Nuovo Israele di Dio. La bilancia di Satana manca della taratura della verità. Essa è senza alcun sigillo dello Spirito Santo e tutto quanto si pone su di essa, riceve il sigillo della purissima verità. Oggi poiché moltissimi discepoli di Gesù usano la bilancia di Satana e non quello dello Spirito Santo, si sentono autorizzati non solo a dire ogni falsità e menzogna. ma anche a distruggere tutta la purissima verità che viene a noi dalla bilancia dello Spirito Santo. Chi è con la bilancia dello Spirito Santo prende queste parole, le pone sulla bilancia dello Spirito Santo e subito ricevono il sigillo di falsità e di menzogna. A noi fin dagli Anni ’80 lo Spirito Santo ci ha fatto dono della sua bilancia. Ogni parola degli uomini che noi ascoltiamo, subito la poniamo sulla bilancia dello Spirito Santo. Se la parola esce con il sigillo della verità, noi la facciamo andare avanti nella storia come parola di verità, se esce con il sigillo della falsità, noi </w:t>
      </w:r>
      <w:r w:rsidR="00183F7C">
        <w:rPr>
          <w:rFonts w:ascii="Arial" w:hAnsi="Arial" w:cs="Arial"/>
          <w:iCs/>
        </w:rPr>
        <w:t>la respingiamo come parola di falsità e mai la poniamo nel nostro cuore. Un giorno ascoltai una omelia e subito la posi sulla bilancia dello Spirito Santo ed essa f</w:t>
      </w:r>
      <w:r w:rsidR="00C06B24">
        <w:rPr>
          <w:rFonts w:ascii="Arial" w:hAnsi="Arial" w:cs="Arial"/>
          <w:iCs/>
        </w:rPr>
        <w:t>u</w:t>
      </w:r>
      <w:r w:rsidR="00183F7C">
        <w:rPr>
          <w:rFonts w:ascii="Arial" w:hAnsi="Arial" w:cs="Arial"/>
          <w:iCs/>
        </w:rPr>
        <w:t xml:space="preserve"> </w:t>
      </w:r>
      <w:r w:rsidR="00C06B24">
        <w:rPr>
          <w:rFonts w:ascii="Arial" w:hAnsi="Arial" w:cs="Arial"/>
          <w:iCs/>
        </w:rPr>
        <w:t xml:space="preserve">sigillata </w:t>
      </w:r>
      <w:r w:rsidR="00183F7C">
        <w:rPr>
          <w:rFonts w:ascii="Arial" w:hAnsi="Arial" w:cs="Arial"/>
          <w:iCs/>
        </w:rPr>
        <w:t>con il sigillo della verità dello Spirito del Signore. Moltissimi tra quanti avevano ascoltato la stessa omelia gridarono che era opera di Satana. Ho compreso all’istante che avevano due bilance differenti. La mia era la bilancia dello Spirito Santo. La loro era la bilancia di Satana. Chi usa la bilancia di Satana sappia che essa sigilla come verità tutte le parole di falsità, mentre sigilla come parole di falsità tute le parole di verità. Oggi nella Chiesa sono moltissime le bilance di Satana. La Madre di Dio scenda e liberi la Chiesa dall</w:t>
      </w:r>
      <w:r w:rsidR="00C06B24">
        <w:rPr>
          <w:rFonts w:ascii="Arial" w:hAnsi="Arial" w:cs="Arial"/>
          <w:iCs/>
        </w:rPr>
        <w:t>e</w:t>
      </w:r>
      <w:r w:rsidR="00183F7C">
        <w:rPr>
          <w:rFonts w:ascii="Arial" w:hAnsi="Arial" w:cs="Arial"/>
          <w:iCs/>
        </w:rPr>
        <w:t xml:space="preserve"> bilance di Satana allo stesso modo che Cristo Gesù  liberò il tempio dai mercanti che disonorano il santissimo Nome del Padre suo.         </w:t>
      </w:r>
      <w:r w:rsidR="00C06B24">
        <w:rPr>
          <w:rFonts w:ascii="Arial" w:hAnsi="Arial" w:cs="Arial"/>
          <w:iCs/>
        </w:rPr>
        <w:t xml:space="preserve">                 </w:t>
      </w:r>
      <w:r w:rsidR="00183F7C">
        <w:rPr>
          <w:rFonts w:ascii="Arial" w:hAnsi="Arial" w:cs="Arial"/>
          <w:iCs/>
        </w:rPr>
        <w:t xml:space="preserve">                                                   </w:t>
      </w:r>
      <w:r w:rsidR="00FD4C27">
        <w:rPr>
          <w:rFonts w:ascii="Arial" w:hAnsi="Arial" w:cs="Arial"/>
          <w:b/>
        </w:rPr>
        <w:t>1</w:t>
      </w:r>
      <w:r w:rsidR="00BD126C">
        <w:rPr>
          <w:rFonts w:ascii="Arial" w:hAnsi="Arial" w:cs="Arial"/>
          <w:b/>
        </w:rPr>
        <w:t>7</w:t>
      </w:r>
      <w:r w:rsidR="009421DE">
        <w:rPr>
          <w:rFonts w:ascii="Arial" w:hAnsi="Arial" w:cs="Arial"/>
          <w:b/>
        </w:rPr>
        <w:t xml:space="preserve"> Novembre </w:t>
      </w:r>
      <w:r w:rsidR="00AC6B74" w:rsidRPr="00E467BF">
        <w:rPr>
          <w:rFonts w:ascii="Arial" w:hAnsi="Arial" w:cs="Arial"/>
          <w:b/>
        </w:rPr>
        <w:t>202</w:t>
      </w:r>
      <w:r w:rsidR="00AC6B74">
        <w:rPr>
          <w:rFonts w:ascii="Arial" w:hAnsi="Arial" w:cs="Arial"/>
          <w:b/>
        </w:rPr>
        <w:t>4</w:t>
      </w:r>
    </w:p>
    <w:sectPr w:rsidR="00AC6B74" w:rsidSect="00183F7C">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692"/>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81020"/>
    <w:rsid w:val="001826CC"/>
    <w:rsid w:val="00182A27"/>
    <w:rsid w:val="001839A9"/>
    <w:rsid w:val="00183F7C"/>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C97"/>
    <w:rsid w:val="006E6555"/>
    <w:rsid w:val="006E7350"/>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032C"/>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6B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E0577"/>
    <w:rsid w:val="00EE0B29"/>
    <w:rsid w:val="00EE4076"/>
    <w:rsid w:val="00EE5235"/>
    <w:rsid w:val="00EE568B"/>
    <w:rsid w:val="00EE59A4"/>
    <w:rsid w:val="00EE62E0"/>
    <w:rsid w:val="00EE6B3F"/>
    <w:rsid w:val="00EE7B4C"/>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1008</Words>
  <Characters>5746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2024-06-06T09:54:00Z</dcterms:created>
  <dcterms:modified xsi:type="dcterms:W3CDTF">2024-06-07T14:34:00Z</dcterms:modified>
</cp:coreProperties>
</file>